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F6" w:rsidRDefault="000605F6" w:rsidP="000605F6">
      <w:pPr>
        <w:keepLines/>
        <w:jc w:val="right"/>
      </w:pPr>
      <w:r>
        <w:t xml:space="preserve">                                                                                                 Утверждено</w:t>
      </w:r>
    </w:p>
    <w:p w:rsidR="000605F6" w:rsidRDefault="000605F6" w:rsidP="000605F6">
      <w:pPr>
        <w:keepLines/>
        <w:jc w:val="right"/>
      </w:pPr>
      <w:r>
        <w:t xml:space="preserve">                                                                                        Распоряжением главы  администрации</w:t>
      </w:r>
    </w:p>
    <w:p w:rsidR="000605F6" w:rsidRDefault="000605F6" w:rsidP="000605F6">
      <w:pPr>
        <w:keepLines/>
        <w:jc w:val="right"/>
      </w:pPr>
      <w:r>
        <w:t xml:space="preserve">                                                                                        </w:t>
      </w:r>
      <w:proofErr w:type="spellStart"/>
      <w:r>
        <w:t>Комаричского</w:t>
      </w:r>
      <w:proofErr w:type="spellEnd"/>
      <w:r>
        <w:t xml:space="preserve"> муниципального района</w:t>
      </w:r>
    </w:p>
    <w:p w:rsidR="000605F6" w:rsidRPr="000605F6" w:rsidRDefault="000605F6" w:rsidP="000605F6">
      <w:pPr>
        <w:keepLines/>
        <w:tabs>
          <w:tab w:val="left" w:pos="6240"/>
        </w:tabs>
        <w:spacing w:line="360" w:lineRule="auto"/>
        <w:jc w:val="center"/>
      </w:pPr>
      <w:r>
        <w:t xml:space="preserve">                                                                 </w:t>
      </w:r>
      <w:r w:rsidRPr="000605F6">
        <w:t xml:space="preserve"> </w:t>
      </w:r>
      <w:r>
        <w:t>«</w:t>
      </w:r>
      <w:r w:rsidRPr="000605F6">
        <w:t xml:space="preserve">27» 12. 2011 г </w:t>
      </w:r>
      <w:r>
        <w:t>№ 483-р</w:t>
      </w:r>
    </w:p>
    <w:p w:rsidR="000605F6" w:rsidRDefault="000605F6" w:rsidP="000605F6">
      <w:pPr>
        <w:keepLines/>
        <w:jc w:val="right"/>
        <w:rPr>
          <w:b/>
          <w:sz w:val="28"/>
          <w:szCs w:val="28"/>
        </w:rPr>
      </w:pPr>
    </w:p>
    <w:p w:rsidR="000605F6" w:rsidRDefault="000605F6" w:rsidP="000605F6">
      <w:pPr>
        <w:keepLines/>
        <w:jc w:val="center"/>
        <w:rPr>
          <w:b/>
          <w:sz w:val="28"/>
          <w:szCs w:val="28"/>
        </w:rPr>
      </w:pPr>
    </w:p>
    <w:p w:rsidR="000605F6" w:rsidRDefault="000605F6" w:rsidP="000605F6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605F6" w:rsidRDefault="000605F6" w:rsidP="000605F6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обработке персональных данных в Администрации </w:t>
      </w:r>
      <w:proofErr w:type="spellStart"/>
      <w:r>
        <w:rPr>
          <w:b/>
          <w:sz w:val="28"/>
          <w:szCs w:val="28"/>
        </w:rPr>
        <w:t>Комаричского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0605F6" w:rsidRDefault="000605F6" w:rsidP="000605F6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 использования средств автоматизации </w:t>
      </w:r>
    </w:p>
    <w:p w:rsidR="000605F6" w:rsidRDefault="000605F6" w:rsidP="000605F6">
      <w:pPr>
        <w:pStyle w:val="a3"/>
        <w:spacing w:after="24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Общее положение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устанавливает порядок обработки документов, содержащих сведения, отнесенные к персональным данным (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) субъектов в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Настоящее Положение разработано на основании статей Конституции РФ, Трудового кодекса РФ, Кодекса об административных правонарушениях РФ, Гражданского кодекса РФ, Уголовного кодекса РФ, а также Федерального закона «Об информации, информационных технологиях и о защите информации» и Федерального закона «О персональных данных», п</w:t>
      </w:r>
      <w:r>
        <w:rPr>
          <w:color w:val="000000"/>
          <w:sz w:val="28"/>
          <w:szCs w:val="28"/>
        </w:rPr>
        <w:t xml:space="preserve">остановления Правительства Российской Федерации от 15.09.2008 № 687 «Об утверждении </w:t>
      </w:r>
      <w:r>
        <w:rPr>
          <w:sz w:val="28"/>
          <w:szCs w:val="28"/>
        </w:rPr>
        <w:t>Положения об особенностях обработки персональных данных, осуществляемой без использования средств автоматизации</w:t>
      </w:r>
      <w:proofErr w:type="gram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 соответствии с Федеральным законом «О персональных данных» администрация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 является оператором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Настоящее Положение утверждается и вводится в действие распоряжением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№ 483-р от  27 декабря 2011 года  и является обязательным для исполнения всеми сотрудниками администрации района, имеющими доступ к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субъектов.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1.5.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целей реализации настоящего Положения используются следующие основные термины и определения: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>Персональные данные</w:t>
      </w:r>
      <w:r>
        <w:rPr>
          <w:sz w:val="28"/>
          <w:szCs w:val="28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>
        <w:rPr>
          <w:b/>
          <w:sz w:val="28"/>
          <w:szCs w:val="28"/>
        </w:rPr>
        <w:t>Распространение персональных данных</w:t>
      </w:r>
      <w:r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 </w:t>
      </w:r>
      <w:proofErr w:type="gramEnd"/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4) </w:t>
      </w:r>
      <w:r>
        <w:rPr>
          <w:b/>
          <w:bCs/>
          <w:sz w:val="28"/>
          <w:szCs w:val="28"/>
        </w:rPr>
        <w:t xml:space="preserve">Использование персональных данных </w:t>
      </w:r>
      <w:r>
        <w:rPr>
          <w:sz w:val="28"/>
          <w:szCs w:val="28"/>
        </w:rPr>
        <w:t xml:space="preserve">- действия (операции) с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совершаемые ЦЗН в целях принятия решений или совершения иных действий, порождающих юридические последствия в отношении субъекта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или других лиц, либо иным образом затрагивающих права и свободы субъекта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или других лиц;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5)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Блокирование персональных </w:t>
      </w:r>
      <w:r>
        <w:rPr>
          <w:b/>
          <w:sz w:val="28"/>
          <w:szCs w:val="28"/>
        </w:rPr>
        <w:t>данных</w:t>
      </w:r>
      <w:r>
        <w:rPr>
          <w:sz w:val="28"/>
          <w:szCs w:val="28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6)</w:t>
      </w:r>
      <w:r>
        <w:rPr>
          <w:b/>
          <w:bCs/>
          <w:sz w:val="28"/>
          <w:szCs w:val="28"/>
        </w:rPr>
        <w:t xml:space="preserve"> Уничтожение персональных данных </w:t>
      </w:r>
      <w:r>
        <w:rPr>
          <w:sz w:val="28"/>
          <w:szCs w:val="28"/>
        </w:rPr>
        <w:t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7)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Обезличивание персональных данных </w:t>
      </w:r>
      <w:r>
        <w:rPr>
          <w:sz w:val="28"/>
          <w:szCs w:val="28"/>
        </w:rPr>
        <w:t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b/>
          <w:sz w:val="28"/>
          <w:szCs w:val="28"/>
        </w:rPr>
        <w:t>Конфиденциальность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персональных данных </w:t>
      </w:r>
      <w:r>
        <w:rPr>
          <w:sz w:val="28"/>
          <w:szCs w:val="28"/>
        </w:rPr>
        <w:t xml:space="preserve">- обязательное для соблюдения </w:t>
      </w:r>
      <w:r w:rsidR="00BA4523">
        <w:rPr>
          <w:sz w:val="28"/>
          <w:szCs w:val="28"/>
        </w:rPr>
        <w:t xml:space="preserve">администрацией </w:t>
      </w:r>
      <w:proofErr w:type="spellStart"/>
      <w:r w:rsidR="00BA4523">
        <w:rPr>
          <w:sz w:val="28"/>
          <w:szCs w:val="28"/>
        </w:rPr>
        <w:t>Комаричского</w:t>
      </w:r>
      <w:proofErr w:type="spellEnd"/>
      <w:r w:rsidR="00BA452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или иным получившим доступ к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лицом требование не допускать их распространение без согласия субъекта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или наличия иного законного основания;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b/>
          <w:sz w:val="28"/>
          <w:szCs w:val="28"/>
        </w:rPr>
        <w:t>Общедоступные персональные данные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доступ неограниченного круга лиц к которым предоставлен с согласия субъекта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или на которые в соответствии с Федеральными законами РФ не распространяется требование соблюдения конфиденциальности;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>
        <w:rPr>
          <w:b/>
          <w:sz w:val="28"/>
          <w:szCs w:val="28"/>
        </w:rPr>
        <w:t>Информация</w:t>
      </w:r>
      <w:r>
        <w:rPr>
          <w:sz w:val="28"/>
          <w:szCs w:val="28"/>
        </w:rPr>
        <w:t xml:space="preserve"> — сведения (сообщения, данные) независимо от формы их представления;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>
        <w:rPr>
          <w:b/>
          <w:bCs/>
          <w:sz w:val="28"/>
          <w:szCs w:val="28"/>
        </w:rPr>
        <w:t xml:space="preserve">Сотрудники </w:t>
      </w:r>
      <w:r>
        <w:rPr>
          <w:sz w:val="28"/>
          <w:szCs w:val="28"/>
        </w:rPr>
        <w:t xml:space="preserve">- физические лица, находящиеся в трудовых отношениях </w:t>
      </w:r>
      <w:r w:rsidR="00BA4523">
        <w:rPr>
          <w:sz w:val="28"/>
          <w:szCs w:val="28"/>
        </w:rPr>
        <w:t xml:space="preserve">администрацией </w:t>
      </w:r>
      <w:proofErr w:type="spellStart"/>
      <w:r w:rsidR="00BA4523">
        <w:rPr>
          <w:sz w:val="28"/>
          <w:szCs w:val="28"/>
        </w:rPr>
        <w:t>Комаричского</w:t>
      </w:r>
      <w:proofErr w:type="spellEnd"/>
      <w:r w:rsidR="00BA452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;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12) </w:t>
      </w:r>
      <w:r>
        <w:rPr>
          <w:b/>
          <w:bCs/>
          <w:sz w:val="28"/>
          <w:szCs w:val="28"/>
        </w:rPr>
        <w:t xml:space="preserve">Оператор </w:t>
      </w:r>
      <w:r>
        <w:rPr>
          <w:sz w:val="28"/>
          <w:szCs w:val="28"/>
        </w:rPr>
        <w:t xml:space="preserve"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0605F6" w:rsidRDefault="000605F6" w:rsidP="000605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605F6" w:rsidRDefault="000605F6" w:rsidP="000605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Понятие и состав персональных данных.</w:t>
      </w:r>
    </w:p>
    <w:p w:rsidR="000605F6" w:rsidRDefault="000605F6" w:rsidP="000605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Под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субъектов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понимается информация, необходимая муниципальному органу  в связи с трудовыми или другими отношениями и касающаяся конкретного субъекта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 субъектам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обрабатываемым в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относятся: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сотрудники;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члены семьи сотрудника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 района;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лица, участвующие в конкурсах на замещение вакантных должностей и (или) претендующие на трудоустройство в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района;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лица, не являющиеся сотрудниками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района, но временно находящиеся на его территории (посетители);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граждане, обратившиеся за государственными </w:t>
      </w:r>
      <w:r w:rsidR="00BA4523">
        <w:rPr>
          <w:sz w:val="28"/>
          <w:szCs w:val="28"/>
        </w:rPr>
        <w:t xml:space="preserve">или муниципальными </w:t>
      </w:r>
      <w:r>
        <w:rPr>
          <w:sz w:val="28"/>
          <w:szCs w:val="28"/>
        </w:rPr>
        <w:t>услугами.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 или сотрудника, </w:t>
      </w:r>
      <w:proofErr w:type="gramStart"/>
      <w:r>
        <w:rPr>
          <w:sz w:val="28"/>
          <w:szCs w:val="28"/>
        </w:rPr>
        <w:t>обрабатываемым</w:t>
      </w:r>
      <w:proofErr w:type="gramEnd"/>
      <w:r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района, в частности, относятся следующие сведения и документы: 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отчество; 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 xml:space="preserve">- дата рождения; 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место рождения;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адрес места  жительства;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образование;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профессия;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социальное положение;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имущественное положение;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пол;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телефон;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гражданство;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семейное положение;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количество иждивенцев;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сведения   документа, удостоверяющего  личность;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сведения о месте работы или учебы членов семьи и родственников;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занимаемая должность;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реквизиты ИНН;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состав семьи;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номер лицевого счета в банке;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реквизиты полиса обязательного медицинского страхования;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данные о доходах за последний год работы;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сведения о трудовой деятельности, в том числе о стаже работы;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сведения о социальных льготах;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сведения о наградах и поощрениях;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сведения о выплатах и удержаниях по месту работы, о других доходах;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сведения о воинском учете;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начисления по социальным выплатам;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удержания по социальным выплатам;</w:t>
      </w:r>
    </w:p>
    <w:p w:rsidR="000605F6" w:rsidRDefault="000605F6" w:rsidP="000605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справка о состоянии здоровья  (при наличии ограничений по трудоспособности: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ИПР инвалида, справки ВКК);</w:t>
      </w:r>
      <w:proofErr w:type="gramEnd"/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реквизиты страхового номера Индивидуального лицевого счета в Пенсионном фонде Российской Федерации (СНИЛС);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фотография;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>- данные о периодах временной нетрудоспособности.</w:t>
      </w:r>
    </w:p>
    <w:p w:rsidR="000605F6" w:rsidRDefault="000605F6" w:rsidP="000605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605F6" w:rsidRDefault="000605F6" w:rsidP="000605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Принципы обработки персональных данных.</w:t>
      </w:r>
    </w:p>
    <w:p w:rsidR="000605F6" w:rsidRDefault="000605F6" w:rsidP="000605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605F6" w:rsidRDefault="000605F6" w:rsidP="000605F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 Обработка персональных данных субъектов в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ведется методом смешанной (в том числе автоматизированной) обработки.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обеспечения прав субъектов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района, в качестве работодателя и партнёра, при обработке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субъектов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обязана соблюдать следующие общие требования и принципы: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Законности целей и способов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 добросовестности;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Соответствия целей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целям, заранее определенным и заявленным при сборе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а также полномочиям работодателя;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Соответствия объема и характера </w:t>
      </w:r>
      <w:proofErr w:type="gramStart"/>
      <w:r>
        <w:rPr>
          <w:sz w:val="28"/>
          <w:szCs w:val="28"/>
        </w:rPr>
        <w:t>обрабатываемых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способам 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 целям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;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Достоверности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их достаточности для целей обработки, недопустимости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избыточных по отношению к целям, заявленным при сборе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;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5)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Недопустимости объединения созданных для несовместимых между собой целей баз данных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.                                                                           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Хранение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должно осуществляться в форме, позволяющей определить субъекта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не дольше, чем этого требуют цели их обработки.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подлежат уничтожению по достижении целей обработки или в случае утраты необходимости в их достижении.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Субъект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является собственником своих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 самостоятельно решает вопрос их передачи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 xml:space="preserve">Оператор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(администрация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района), которому субъект  добровольно передает для обработки свои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 осуществляет обработку этих данных в пределах, установленных законодательством. </w:t>
      </w:r>
      <w:proofErr w:type="gramEnd"/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3.5. </w:t>
      </w:r>
      <w:r>
        <w:rPr>
          <w:sz w:val="28"/>
          <w:szCs w:val="28"/>
        </w:rPr>
        <w:t xml:space="preserve">Обработка учреждением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субъектов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возможна только в соответствии с целями, определившими их получение. При этом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полученные сотрудниками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при исполнении ими профессиональных обязанностей или при осуществлении  определенных видов деятельности (профессиональная тайна), подлежат защите в случаях, если на этих сотрудников федеральными законами возложены обязанности по соблюдению конфиденциальности полученной информации. </w:t>
      </w:r>
    </w:p>
    <w:p w:rsidR="000605F6" w:rsidRDefault="000605F6" w:rsidP="000605F6">
      <w:pPr>
        <w:rPr>
          <w:sz w:val="28"/>
          <w:szCs w:val="28"/>
        </w:rPr>
      </w:pPr>
      <w:r>
        <w:rPr>
          <w:sz w:val="28"/>
          <w:szCs w:val="28"/>
        </w:rPr>
        <w:t xml:space="preserve">           3.6. Право доступа  к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субъектов   имеют уполномоченные  сотрудники согласно распоряжению  «О назначении ответственных лиц по защите информации и персональных данных в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района»   №  437-р от 30.11.2011 г.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3.7. Потребителями (пользователями)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являются: </w:t>
      </w:r>
      <w:r>
        <w:rPr>
          <w:color w:val="000000"/>
          <w:sz w:val="28"/>
          <w:szCs w:val="28"/>
        </w:rPr>
        <w:t>пенсионный фонд Российской Федерации</w:t>
      </w:r>
      <w:r>
        <w:rPr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УФК по Брянской области</w:t>
      </w:r>
      <w:r>
        <w:rPr>
          <w:i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Сбербанк Брянского ОСБ 8605</w:t>
      </w:r>
      <w:r>
        <w:rPr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налоговая служба</w:t>
      </w:r>
      <w:r>
        <w:rPr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страховые медицинские организации</w:t>
      </w:r>
      <w:r>
        <w:rPr>
          <w:i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z w:val="28"/>
          <w:szCs w:val="28"/>
        </w:rPr>
        <w:t>Комаричского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юридические и физические лица, которые </w:t>
      </w:r>
      <w:r>
        <w:rPr>
          <w:sz w:val="28"/>
          <w:szCs w:val="28"/>
        </w:rPr>
        <w:t xml:space="preserve">обращаются  к оператору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lastRenderedPageBreak/>
        <w:t xml:space="preserve">получением необходимых сведений и пользующиеся ими без права передачи, разглашения.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proofErr w:type="gramStart"/>
      <w:r>
        <w:rPr>
          <w:sz w:val="28"/>
          <w:szCs w:val="28"/>
        </w:rPr>
        <w:t xml:space="preserve">Получение, хранение, обработка, в том числе передача, распределение, использование, блокирование и уничтожение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субъектов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сотрудников, контроля количества и качества выполняемой работы и обеспечения сохранности имущества. </w:t>
      </w:r>
      <w:proofErr w:type="gramEnd"/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Меры, принимаемые для обеспечения конфиденциальности при получении, обработке и хранении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субъектов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 сотрудников, распространяются на все материальные носители информации, используемые для хранения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 района.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605F6" w:rsidRDefault="000605F6" w:rsidP="000605F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Получение и обработка персональных данных.</w:t>
      </w:r>
    </w:p>
    <w:p w:rsidR="000605F6" w:rsidRDefault="000605F6" w:rsidP="000605F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605F6" w:rsidRDefault="000605F6" w:rsidP="000605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Осуществление  кадрового учета сотрудников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информация, представляемая субъектом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заключении договорных отношений с  администрацией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района, должна иметь документированную форму. При заключении трудового договора в соответствии со ст. 65 Трудового кодекса РФ лицо, поступающее на работу, предъявляет следующие документы: </w:t>
      </w:r>
    </w:p>
    <w:p w:rsidR="000605F6" w:rsidRDefault="000605F6" w:rsidP="000605F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личность;</w:t>
      </w:r>
    </w:p>
    <w:p w:rsidR="000605F6" w:rsidRDefault="000605F6" w:rsidP="000605F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трудовую книжку, за исключением случаев, когда договор заключается впервые, или сотрудник поступает на работу на условиях совместительства, или трудовая книжка у сотрудника отсутствует в связи с ее утратой или по другим причинам; </w:t>
      </w:r>
    </w:p>
    <w:p w:rsidR="000605F6" w:rsidRDefault="000605F6" w:rsidP="000605F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страховое свидетельство государственного пенсионного страхования; </w:t>
      </w:r>
    </w:p>
    <w:p w:rsidR="000605F6" w:rsidRDefault="000605F6" w:rsidP="000605F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воинского учета - для лиц, подлежащих воинскому учету; </w:t>
      </w:r>
    </w:p>
    <w:p w:rsidR="000605F6" w:rsidRDefault="000605F6" w:rsidP="000605F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об образовании, о квалификации или наличии специальных знаний - при поступлении на работу, требующую специальных знаний или специальной подготовки; </w:t>
      </w:r>
    </w:p>
    <w:p w:rsidR="000605F6" w:rsidRDefault="000605F6" w:rsidP="000605F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присвоении ИНН (при его наличии у сотрудника); </w:t>
      </w:r>
    </w:p>
    <w:p w:rsidR="000605F6" w:rsidRDefault="000605F6" w:rsidP="000605F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анкета, заполняемая сотрудником при приёме на работу; </w:t>
      </w:r>
    </w:p>
    <w:p w:rsidR="000605F6" w:rsidRDefault="000605F6" w:rsidP="000605F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документы и сведения, предоставляемые сотрудником при приеме на работу и в процессе трудовой деятельности.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Сотрудник, ответственный за документационное обеспечение кадровой деятельности, принимает от субъекта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документы, проверяет их полноту и соответствие предоставляемых сведений действительности. Если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 субъекте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возможно получить только у третьей стороны, то этот субъект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должен быть уведомлен об этом заранее и от него должно быть получено письменное согласие. Оператор должен сообщить субъекту </w:t>
      </w:r>
      <w:proofErr w:type="spellStart"/>
      <w:r>
        <w:rPr>
          <w:sz w:val="28"/>
          <w:szCs w:val="28"/>
        </w:rPr>
        <w:lastRenderedPageBreak/>
        <w:t>ПДн</w:t>
      </w:r>
      <w:proofErr w:type="spellEnd"/>
      <w:r>
        <w:rPr>
          <w:sz w:val="28"/>
          <w:szCs w:val="28"/>
        </w:rPr>
        <w:t xml:space="preserve"> о целях, предполагаемых источниках и способах получения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а также о характере подлежащих получению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 последствиях отказа субъекта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дать письменное согласие на их получение.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содержащие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сотрудника, составляют его личное дело. Личное дело в обязательном порядке включает личную карточку формы Т-2. Личное дело хранится  в отделе кадров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 на бумажных носителях. Личное дело пополняется на протяжении всего периода трудовых отношений сотрудника в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района. Письменные доказательства получения работодателем согласия (в случае необходимости) сотрудника на обработку его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хранятся в личном деле сотрудника.  </w:t>
      </w:r>
    </w:p>
    <w:p w:rsidR="000605F6" w:rsidRDefault="000605F6" w:rsidP="000605F6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4.2.  Ведение работы с обращениями граждан:</w:t>
      </w:r>
    </w:p>
    <w:p w:rsidR="000605F6" w:rsidRDefault="000605F6" w:rsidP="00060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с обращениями граждан в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 ведется в соответствии с Федеральным законом от 02.05.2006 г. № 59-ФЗ «О порядке рассмотрения обращения граждан РФ».  Поступившие в администрацию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 обращения граждан регистрируются секретарем, в журнале для  регистрации обращений граждан через личный приём руководителя. Обращения граждан и материалы по их рассмотрению формируются в дела и хранятся в соответствии с номенклатурой дел.</w:t>
      </w:r>
    </w:p>
    <w:p w:rsidR="000605F6" w:rsidRDefault="000605F6" w:rsidP="000605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Обработка больничных листов сотрудников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0605F6" w:rsidRDefault="000605F6" w:rsidP="000605F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- порядок, обработки больничных листов сотрудников администрации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Комаричского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  ведется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06 г"/>
        </w:smartTagPr>
        <w:r>
          <w:rPr>
            <w:rFonts w:ascii="Times New Roman" w:hAnsi="Times New Roman"/>
            <w:b w:val="0"/>
            <w:color w:val="auto"/>
            <w:sz w:val="28"/>
            <w:szCs w:val="28"/>
          </w:rPr>
          <w:t>2006 г</w:t>
        </w:r>
      </w:smartTag>
      <w:r>
        <w:rPr>
          <w:rFonts w:ascii="Times New Roman" w:hAnsi="Times New Roman"/>
          <w:b w:val="0"/>
          <w:color w:val="auto"/>
          <w:sz w:val="28"/>
          <w:szCs w:val="28"/>
        </w:rPr>
        <w:t>. N 255-ФЗ "Об обеспечении пособиями по временной нетрудоспособности, по беременности и родам граждан, подлежащих обязательному социальному страхованию" (с изменениями и дополнениями);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обработки больничных листов осуществляется ответственным специалистом по бухучету:</w:t>
      </w:r>
    </w:p>
    <w:p w:rsidR="000605F6" w:rsidRDefault="000605F6" w:rsidP="000605F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рассчитывается пособие по временной нетрудоспособности;</w:t>
      </w:r>
    </w:p>
    <w:p w:rsidR="000605F6" w:rsidRDefault="000605F6" w:rsidP="000605F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заполняется бланк листа нетрудоспособности.</w:t>
      </w:r>
    </w:p>
    <w:p w:rsidR="000605F6" w:rsidRDefault="000605F6" w:rsidP="000605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Согласие субъекта  на обработку его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не требуется в следующих случаях: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осуществляется на основании федерального закона, устанавливающего ее цель, условия получения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 круг субъектов,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которые подлежат обработке, а также определяющего полномочия оператора;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осуществляется в целях исполнения служебного контракта, трудового или иного договора или соглашения между сотрудником и работодателем;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необходима для защиты жизни, здоровья или иных жизненно важных интересов субъекта, если получение его согласия при данных обстоятельствах невозможно;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Осуществляется 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подлежащих опубликованию в соответствии с требованиями Федеральных законов. </w:t>
      </w:r>
    </w:p>
    <w:p w:rsidR="000605F6" w:rsidRDefault="000605F6" w:rsidP="000605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Не допускается получение и 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 о его расовой, национальной принадлежности, политических взглядах, религиозных или философских убеждениях, состоянии здоровья, интимной жизни, а также о его членстве в общественных объединениях или его профсоюзной деятельности, за исключением случаев, предусмотренных пунктом </w:t>
      </w:r>
      <w:r>
        <w:rPr>
          <w:iCs/>
          <w:sz w:val="28"/>
          <w:szCs w:val="28"/>
        </w:rPr>
        <w:t>4.7.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положения. </w:t>
      </w:r>
    </w:p>
    <w:p w:rsidR="000605F6" w:rsidRDefault="000605F6" w:rsidP="000605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4.6.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Обработка указанных в пункте 4.5. настоящего Положения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допускается в случаях, если: </w:t>
      </w:r>
      <w:proofErr w:type="gramEnd"/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субъект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дал согласие в письменной форме на обработку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;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являются общедоступными;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относятся к состоянию здоровья сотрудника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лиц, и получение согласия сотрудника в данный момент невозможно;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необходима в связи с осуществлением правосудия;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5)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осуществляется в соответствии с законодательством Российской Федерации о безопасности, об оперативно-розыскной деятельности, а также в соответствии с уголовно-исполнительным законодательством Российской Федерации.</w:t>
      </w:r>
    </w:p>
    <w:p w:rsidR="000605F6" w:rsidRDefault="000605F6" w:rsidP="000605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 судимости должна осуществляться в соответствии с федеральными законами.  </w:t>
      </w:r>
    </w:p>
    <w:p w:rsidR="000605F6" w:rsidRDefault="000605F6" w:rsidP="000605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 Материальные носители, на которых фиксируются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подлежат учёту с присвоением учётных номеров в  журналах учета, а также Журнале учета носителей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.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605F6" w:rsidRDefault="000605F6" w:rsidP="000605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Хранение и уничтожение персональных данных.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0605F6" w:rsidRDefault="000605F6" w:rsidP="000605F6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Субъектов (сотрудников учреждения) обрабатываются и хранятся </w:t>
      </w:r>
      <w:r>
        <w:rPr>
          <w:bCs/>
          <w:sz w:val="28"/>
          <w:szCs w:val="28"/>
        </w:rPr>
        <w:t>в металлическом  сейфе кабинета № 8, № 9, помещении архива.</w:t>
      </w:r>
    </w:p>
    <w:p w:rsidR="000605F6" w:rsidRDefault="000605F6" w:rsidP="000605F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5.2.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Хранение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в форме, позволяющей определить Субъекта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осуществляется не дольше, чем этого требуют цели их обработки, и подлежат уничтожению в срок, не превышающий трех рабочих дней со дня  достижения цели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или в случае утраты необходимости в их достижении, если иное не предусмотрено федеральными законами и настоящим Положением.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5.3. Сроки обработки и хранения </w:t>
      </w:r>
      <w:proofErr w:type="spellStart"/>
      <w:r>
        <w:rPr>
          <w:iCs/>
          <w:sz w:val="28"/>
          <w:szCs w:val="28"/>
        </w:rPr>
        <w:t>ПДн</w:t>
      </w:r>
      <w:proofErr w:type="spellEnd"/>
      <w:r>
        <w:rPr>
          <w:iCs/>
          <w:sz w:val="28"/>
          <w:szCs w:val="28"/>
        </w:rPr>
        <w:t xml:space="preserve"> Субъектов,  обрабатываемых в администрации </w:t>
      </w:r>
      <w:proofErr w:type="spellStart"/>
      <w:r>
        <w:rPr>
          <w:iCs/>
          <w:sz w:val="28"/>
          <w:szCs w:val="28"/>
        </w:rPr>
        <w:t>Комаричского</w:t>
      </w:r>
      <w:proofErr w:type="spellEnd"/>
      <w:r>
        <w:rPr>
          <w:iCs/>
          <w:sz w:val="28"/>
          <w:szCs w:val="28"/>
        </w:rPr>
        <w:t xml:space="preserve"> муниципального района, определены в соответствии с распоряжением администрации </w:t>
      </w:r>
      <w:proofErr w:type="spellStart"/>
      <w:r>
        <w:rPr>
          <w:iCs/>
          <w:sz w:val="28"/>
          <w:szCs w:val="28"/>
        </w:rPr>
        <w:t>Комаричского</w:t>
      </w:r>
      <w:proofErr w:type="spellEnd"/>
      <w:r>
        <w:rPr>
          <w:iCs/>
          <w:sz w:val="28"/>
          <w:szCs w:val="28"/>
        </w:rPr>
        <w:t xml:space="preserve"> муниципального района № 483-р от 27.12.2011 г. (приложение № 3).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5.4.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Помещения, в которых ведется обработка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должны обеспечивать их сохранность, исключать возможность бесконтрольного проникновения в них посторонних лиц.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5.5. </w:t>
      </w:r>
      <w:r>
        <w:rPr>
          <w:sz w:val="28"/>
          <w:szCs w:val="28"/>
        </w:rPr>
        <w:t xml:space="preserve">Хранение документов, содержащих информацию с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осуществляется с обеспечением необходимых условий, исключающих несанкционированный доступ к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5.6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По окончании рабочего времени помещения, предназначенные для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, а также  сейфы, архив,  в которых хранятся личные дела, трудовые книжки и карточки формы Т-2 сотрудников, по окончании рабочего дня закрываются на ключ.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Уничтожение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 производится в следующих случаях: </w:t>
      </w:r>
      <w:r>
        <w:rPr>
          <w:sz w:val="28"/>
          <w:szCs w:val="28"/>
        </w:rPr>
        <w:br/>
        <w:t xml:space="preserve">- по достижении целей их обработки или в случае утраты необходимости в их достижении; </w:t>
      </w:r>
      <w:r>
        <w:rPr>
          <w:sz w:val="28"/>
          <w:szCs w:val="28"/>
        </w:rPr>
        <w:br/>
        <w:t xml:space="preserve">- по истечении сроков хранения материальных носителей информации, содержащих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субъектов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.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5.8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Уничтожение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Субъектов осуществляется  комиссией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района, с составлением Акта об уничтожении персональных данных. Допускается уничтожение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не менее чем в присутствии двух  уполномоченных  сотрудников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с  отметкой, заверенной их подписями в Журналах учёта носителей информации (персональных данных). Документы (носители информации) должны уничтожаться способом, исключающим восстановление информации, содержащей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.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Уничтожение части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Субъекта, если это допускается носителем информации, может производиться способом, исключающим дальнейшую обработку этих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 сохранением возможности обработки иных данных, зафиксированных на носителе информации. </w:t>
      </w:r>
    </w:p>
    <w:p w:rsidR="000605F6" w:rsidRDefault="000605F6" w:rsidP="000605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605F6" w:rsidRDefault="000605F6" w:rsidP="000605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605F6" w:rsidRDefault="000605F6" w:rsidP="000605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Доступ к персональным данным и  передача </w:t>
      </w:r>
      <w:proofErr w:type="spellStart"/>
      <w:r>
        <w:rPr>
          <w:b/>
          <w:bCs/>
          <w:sz w:val="28"/>
          <w:szCs w:val="28"/>
        </w:rPr>
        <w:t>ПДн</w:t>
      </w:r>
      <w:proofErr w:type="spellEnd"/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 В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 перечень ответственных  лиц, имеющих доступ к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субъектов, утверждается  распоряжением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 № 437-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от 30.11.2011 г.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Внешний доступ со стороны третьих лиц к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осуществляется только с письменного согласия субъекта, за исключением случаев, когда такой доступ необходим в целях предупреждения угрозы жизни и здоровью субъекта или других лиц, и иных случаев, установленных законодательством.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К числу внешних потребителей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относятся государственные и негосударственные надзорные и контролирующие организации: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налоговые инспекции;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правоохранительные органы;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страховые компании и агентства;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военные комиссариаты;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органы социального страхования;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органы Пенсионного Фонда России;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банки;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подразделения муниципальных органов управления;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органы соц. защиты;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администрация Брянской области.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Надзорные и контролирующие органы имеют доступ к информации только в установленной сфере деятельности и в пределах предусмотренных действующим законодательством РФ полномочий.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Организациям, в которые субъект может осуществлять перечисления денежных средств (страховые компании, негосударственные пенсионные фонды, благотворительные организации, кредитные учреждения), доступ к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может быть предоставлен только с его письменного согласия.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Администрация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обязана сообщать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 по письменно оформленным запросам суда, прокуратуры, правоохранительных органов.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уволенного сотрудника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 могут быть предоставлены третьим лицам только с получением письменного запроса,  оформленного на бланке  организации, с приложением копии нотариально заверенного письменного согласия (заявления) бывшего сотрудника.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сотрудника могут быть предоставлены Оператором членам его семьи только по письменному заявлению самого сотрудника, за исключением случаев, когда передача персональных данных сотрудника без его согласия допускается действующим законодательством РФ.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При обработке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 Оператор должен соблюдать следующие требования: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6.6.1. Передача внешнему потребителю: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передача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от Оператора внешнему потребителю может допускаться в минимальных объемах и только в целях выполнения задач, соответствующих объективной причине сбора этих данных;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допускается передача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по устным обращениям и незащищенным каналам связи; </w:t>
      </w:r>
    </w:p>
    <w:p w:rsidR="000605F6" w:rsidRDefault="000605F6" w:rsidP="000605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передача документов, содержащих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субъекта, могут быть отправлены только с использованием специальных видов связи, которые обеспечивают конфиденциальность их передачи. </w:t>
      </w:r>
    </w:p>
    <w:p w:rsidR="000605F6" w:rsidRDefault="000605F6" w:rsidP="000605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605F6" w:rsidRDefault="000605F6" w:rsidP="000605F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КОНФИДЕНЦИАЛЬНОСТЬ ПЕРСОНАЛЬНЫХ ДАННЫХ</w:t>
      </w:r>
    </w:p>
    <w:p w:rsidR="000605F6" w:rsidRDefault="000605F6" w:rsidP="000605F6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0F5375" w:rsidRDefault="000605F6" w:rsidP="00BA4523">
      <w:pPr>
        <w:pStyle w:val="a3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7.1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sectPr w:rsidR="000F5375" w:rsidSect="000F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14334"/>
    <w:multiLevelType w:val="hybridMultilevel"/>
    <w:tmpl w:val="BF9429D8"/>
    <w:lvl w:ilvl="0" w:tplc="49D864D4">
      <w:start w:val="1"/>
      <w:numFmt w:val="bullet"/>
      <w:lvlText w:val="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color w:val="0000F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80CC7"/>
    <w:multiLevelType w:val="hybridMultilevel"/>
    <w:tmpl w:val="578640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83C6C"/>
    <w:multiLevelType w:val="hybridMultilevel"/>
    <w:tmpl w:val="E8406D5E"/>
    <w:lvl w:ilvl="0" w:tplc="EA60EA8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05F6"/>
    <w:rsid w:val="000605F6"/>
    <w:rsid w:val="000F5375"/>
    <w:rsid w:val="00BA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5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5F6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Normal (Web)"/>
    <w:basedOn w:val="a"/>
    <w:unhideWhenUsed/>
    <w:rsid w:val="000605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2019-09-25T09:16:00Z</dcterms:created>
  <dcterms:modified xsi:type="dcterms:W3CDTF">2019-09-25T09:34:00Z</dcterms:modified>
</cp:coreProperties>
</file>